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00CA" w14:textId="42F3E970" w:rsidR="001949AD" w:rsidRDefault="001949AD" w:rsidP="00642D37"/>
    <w:p w14:paraId="224F44C2" w14:textId="560D7C80" w:rsidR="00EE2454" w:rsidRDefault="00EE2454" w:rsidP="00642D37"/>
    <w:p w14:paraId="5E6E12EA" w14:textId="3FD881BC" w:rsidR="00EE2454" w:rsidRDefault="00EE2454" w:rsidP="00EE2454">
      <w:pPr>
        <w:jc w:val="both"/>
      </w:pPr>
    </w:p>
    <w:p w14:paraId="0569C05A" w14:textId="77777777" w:rsidR="00EE2454" w:rsidRDefault="00EE2454" w:rsidP="00EE2454">
      <w:pPr>
        <w:pStyle w:val="Prrafodelista"/>
        <w:ind w:left="1065"/>
        <w:jc w:val="both"/>
        <w:rPr>
          <w:rFonts w:ascii="Abadi" w:hAnsi="Abadi"/>
          <w:b/>
          <w:bCs/>
          <w:i/>
          <w:iCs/>
          <w:sz w:val="20"/>
          <w:szCs w:val="20"/>
        </w:rPr>
      </w:pPr>
    </w:p>
    <w:p w14:paraId="45050108" w14:textId="3EB7DC3E" w:rsidR="00EE2454" w:rsidRDefault="00EE2454" w:rsidP="00EE2454">
      <w:pPr>
        <w:pStyle w:val="Prrafodelista"/>
        <w:ind w:left="1065"/>
        <w:jc w:val="center"/>
        <w:rPr>
          <w:rFonts w:ascii="Abadi" w:hAnsi="Abadi"/>
          <w:b/>
          <w:bCs/>
          <w:i/>
          <w:iCs/>
          <w:sz w:val="20"/>
          <w:szCs w:val="20"/>
          <w:u w:val="single"/>
        </w:rPr>
      </w:pPr>
      <w:r w:rsidRPr="00174F75">
        <w:rPr>
          <w:rFonts w:ascii="Abadi" w:hAnsi="Abadi"/>
          <w:b/>
          <w:bCs/>
          <w:i/>
          <w:iCs/>
          <w:sz w:val="20"/>
          <w:szCs w:val="20"/>
          <w:u w:val="single"/>
        </w:rPr>
        <w:t>MEMORIA DESCRIPTIVA DE LA ACTIVIDAD</w:t>
      </w:r>
    </w:p>
    <w:p w14:paraId="2E8911B6" w14:textId="77777777" w:rsidR="00EE2454" w:rsidRPr="00EE2454" w:rsidRDefault="00EE2454" w:rsidP="00EE2454">
      <w:pPr>
        <w:pStyle w:val="Prrafodelista"/>
        <w:ind w:left="1065"/>
        <w:jc w:val="center"/>
        <w:rPr>
          <w:rFonts w:ascii="Abadi" w:hAnsi="Abadi"/>
          <w:b/>
          <w:bCs/>
          <w:i/>
          <w:iCs/>
          <w:sz w:val="24"/>
          <w:szCs w:val="24"/>
          <w:u w:val="single"/>
        </w:rPr>
      </w:pPr>
    </w:p>
    <w:p w14:paraId="6C055C8E" w14:textId="77777777" w:rsidR="00EE2454" w:rsidRPr="00EE2454" w:rsidRDefault="00EE2454" w:rsidP="00EE2454">
      <w:pPr>
        <w:pStyle w:val="Prrafodelista"/>
        <w:ind w:left="1065"/>
        <w:jc w:val="both"/>
        <w:rPr>
          <w:rFonts w:ascii="Abadi" w:hAnsi="Abadi"/>
          <w:b/>
          <w:bCs/>
          <w:i/>
          <w:iCs/>
          <w:sz w:val="24"/>
          <w:szCs w:val="24"/>
        </w:rPr>
      </w:pPr>
      <w:r w:rsidRPr="00EE2454">
        <w:rPr>
          <w:rFonts w:ascii="Abadi" w:hAnsi="Abadi"/>
          <w:b/>
          <w:bCs/>
          <w:i/>
          <w:iCs/>
          <w:sz w:val="24"/>
          <w:szCs w:val="24"/>
        </w:rPr>
        <w:t>CENTRO:</w:t>
      </w:r>
    </w:p>
    <w:p w14:paraId="24BCACD2" w14:textId="77777777" w:rsidR="00EE2454" w:rsidRPr="00EE2454" w:rsidRDefault="00EE2454" w:rsidP="00EE2454">
      <w:pPr>
        <w:pStyle w:val="Prrafodelista"/>
        <w:ind w:left="1065"/>
        <w:jc w:val="both"/>
        <w:rPr>
          <w:rFonts w:ascii="Abadi" w:hAnsi="Abadi"/>
          <w:b/>
          <w:bCs/>
          <w:i/>
          <w:iCs/>
          <w:sz w:val="24"/>
          <w:szCs w:val="24"/>
        </w:rPr>
      </w:pPr>
      <w:r w:rsidRPr="00EE2454">
        <w:rPr>
          <w:rFonts w:ascii="Abadi" w:hAnsi="Abadi"/>
          <w:b/>
          <w:bCs/>
          <w:i/>
          <w:iCs/>
          <w:sz w:val="24"/>
          <w:szCs w:val="24"/>
        </w:rPr>
        <w:t>DNI:</w:t>
      </w:r>
    </w:p>
    <w:p w14:paraId="753ECA3B" w14:textId="77777777" w:rsidR="00EE2454" w:rsidRPr="00EE2454" w:rsidRDefault="00EE2454" w:rsidP="00EE2454">
      <w:pPr>
        <w:pStyle w:val="Prrafodelista"/>
        <w:ind w:left="1065"/>
        <w:jc w:val="both"/>
        <w:rPr>
          <w:rFonts w:ascii="Abadi" w:hAnsi="Abadi"/>
          <w:b/>
          <w:bCs/>
          <w:i/>
          <w:iCs/>
          <w:sz w:val="24"/>
          <w:szCs w:val="24"/>
        </w:rPr>
      </w:pPr>
      <w:r w:rsidRPr="00EE2454">
        <w:rPr>
          <w:rFonts w:ascii="Abadi" w:hAnsi="Abadi"/>
          <w:b/>
          <w:bCs/>
          <w:i/>
          <w:iCs/>
          <w:sz w:val="24"/>
          <w:szCs w:val="24"/>
        </w:rPr>
        <w:t>DIRECCIÓN:</w:t>
      </w:r>
    </w:p>
    <w:p w14:paraId="04E12064" w14:textId="77777777" w:rsidR="00EE2454" w:rsidRPr="00EE2454" w:rsidRDefault="00EE2454" w:rsidP="00EE2454">
      <w:pPr>
        <w:pStyle w:val="Prrafodelista"/>
        <w:ind w:left="1065"/>
        <w:jc w:val="both"/>
        <w:rPr>
          <w:rFonts w:ascii="Abadi" w:hAnsi="Abadi"/>
          <w:i/>
          <w:iCs/>
          <w:sz w:val="24"/>
          <w:szCs w:val="24"/>
        </w:rPr>
      </w:pPr>
      <w:r w:rsidRPr="00EE2454">
        <w:rPr>
          <w:rFonts w:ascii="Abadi" w:hAnsi="Abadi"/>
          <w:b/>
          <w:bCs/>
          <w:i/>
          <w:iCs/>
          <w:sz w:val="24"/>
          <w:szCs w:val="24"/>
        </w:rPr>
        <w:t xml:space="preserve">ACTIVIDAD: </w:t>
      </w:r>
      <w:r w:rsidRPr="00EE2454">
        <w:rPr>
          <w:rFonts w:ascii="Abadi" w:hAnsi="Abadi"/>
          <w:i/>
          <w:iCs/>
          <w:sz w:val="24"/>
          <w:szCs w:val="24"/>
        </w:rPr>
        <w:t>CLÍNICA DENTAL/ODONTOLOGÍA</w:t>
      </w:r>
    </w:p>
    <w:p w14:paraId="4BA43F9E" w14:textId="77777777" w:rsidR="00EE2454" w:rsidRPr="00EE2454" w:rsidRDefault="00EE2454" w:rsidP="00EE2454">
      <w:pPr>
        <w:pStyle w:val="Prrafodelista"/>
        <w:ind w:left="1065"/>
        <w:jc w:val="both"/>
        <w:rPr>
          <w:rFonts w:ascii="Abadi" w:hAnsi="Abadi"/>
          <w:b/>
          <w:bCs/>
          <w:i/>
          <w:iCs/>
          <w:sz w:val="24"/>
          <w:szCs w:val="24"/>
        </w:rPr>
      </w:pPr>
    </w:p>
    <w:p w14:paraId="77297F70" w14:textId="77777777" w:rsidR="00EE2454" w:rsidRPr="00EE2454" w:rsidRDefault="00EE2454" w:rsidP="00EE2454">
      <w:pPr>
        <w:pStyle w:val="Prrafodelista"/>
        <w:ind w:left="1065"/>
        <w:jc w:val="both"/>
        <w:rPr>
          <w:rFonts w:ascii="Abadi" w:hAnsi="Abadi"/>
          <w:i/>
          <w:iCs/>
          <w:sz w:val="24"/>
          <w:szCs w:val="24"/>
        </w:rPr>
      </w:pPr>
      <w:r w:rsidRPr="00EE2454">
        <w:rPr>
          <w:rFonts w:ascii="Abadi" w:hAnsi="Abadi"/>
          <w:b/>
          <w:bCs/>
          <w:i/>
          <w:iCs/>
          <w:sz w:val="24"/>
          <w:szCs w:val="24"/>
        </w:rPr>
        <w:t xml:space="preserve">DESCRIPCIÓN DEL CENTRO: </w:t>
      </w:r>
      <w:r w:rsidRPr="00EE2454">
        <w:rPr>
          <w:rFonts w:ascii="Abadi" w:hAnsi="Abadi"/>
          <w:i/>
          <w:iCs/>
          <w:sz w:val="24"/>
          <w:szCs w:val="24"/>
        </w:rPr>
        <w:t>“Donde se encuentra emplazado…”</w:t>
      </w:r>
    </w:p>
    <w:p w14:paraId="0E0AF33C" w14:textId="77777777" w:rsidR="00EE2454" w:rsidRPr="00EE2454" w:rsidRDefault="00EE2454" w:rsidP="00EE2454">
      <w:pPr>
        <w:pStyle w:val="Prrafodelista"/>
        <w:ind w:left="1065"/>
        <w:jc w:val="both"/>
        <w:rPr>
          <w:rFonts w:ascii="Abadi" w:hAnsi="Abadi"/>
          <w:b/>
          <w:bCs/>
          <w:i/>
          <w:iCs/>
          <w:sz w:val="24"/>
          <w:szCs w:val="24"/>
        </w:rPr>
      </w:pPr>
    </w:p>
    <w:p w14:paraId="55220EE6" w14:textId="77777777" w:rsidR="00EE2454" w:rsidRPr="00EE2454" w:rsidRDefault="00EE2454" w:rsidP="00EE2454">
      <w:pPr>
        <w:pStyle w:val="Prrafodelista"/>
        <w:ind w:left="1065"/>
        <w:jc w:val="both"/>
        <w:rPr>
          <w:rFonts w:ascii="Abadi" w:hAnsi="Abadi"/>
          <w:i/>
          <w:iCs/>
          <w:sz w:val="24"/>
          <w:szCs w:val="24"/>
        </w:rPr>
      </w:pPr>
      <w:r w:rsidRPr="00EE2454">
        <w:rPr>
          <w:rFonts w:ascii="Abadi" w:hAnsi="Abadi"/>
          <w:b/>
          <w:bCs/>
          <w:i/>
          <w:iCs/>
          <w:sz w:val="24"/>
          <w:szCs w:val="24"/>
        </w:rPr>
        <w:t xml:space="preserve">DESCRIPCIÓN DE LA ACTIVIDAD DESARROLLADA: </w:t>
      </w:r>
      <w:r w:rsidRPr="00EE2454">
        <w:rPr>
          <w:rFonts w:ascii="Abadi" w:hAnsi="Abadi"/>
          <w:i/>
          <w:iCs/>
          <w:sz w:val="24"/>
          <w:szCs w:val="24"/>
        </w:rPr>
        <w:t xml:space="preserve">“Tratamientos odontológicos propios de Actividad de Clínica Dental, que genera residuos </w:t>
      </w:r>
      <w:proofErr w:type="gramStart"/>
      <w:r w:rsidRPr="00EE2454">
        <w:rPr>
          <w:rFonts w:ascii="Abadi" w:hAnsi="Abadi"/>
          <w:i/>
          <w:iCs/>
          <w:sz w:val="24"/>
          <w:szCs w:val="24"/>
        </w:rPr>
        <w:t>corto-punzantes</w:t>
      </w:r>
      <w:proofErr w:type="gramEnd"/>
      <w:r w:rsidRPr="00EE2454">
        <w:rPr>
          <w:rFonts w:ascii="Abadi" w:hAnsi="Abadi"/>
          <w:i/>
          <w:iCs/>
          <w:sz w:val="24"/>
          <w:szCs w:val="24"/>
        </w:rPr>
        <w:t>” [Residuos con Código LER: 180103]</w:t>
      </w:r>
    </w:p>
    <w:p w14:paraId="16A2800C" w14:textId="77777777" w:rsidR="00EE2454" w:rsidRPr="00EE2454" w:rsidRDefault="00EE2454" w:rsidP="00EE2454">
      <w:pPr>
        <w:pStyle w:val="Prrafodelista"/>
        <w:ind w:left="1065"/>
        <w:jc w:val="both"/>
        <w:rPr>
          <w:rFonts w:ascii="Abadi" w:hAnsi="Abadi"/>
          <w:i/>
          <w:iCs/>
          <w:sz w:val="24"/>
          <w:szCs w:val="24"/>
        </w:rPr>
      </w:pPr>
    </w:p>
    <w:p w14:paraId="731714D0" w14:textId="77777777" w:rsidR="00EE2454" w:rsidRPr="00EE2454" w:rsidRDefault="00EE2454" w:rsidP="00EE2454">
      <w:pPr>
        <w:pStyle w:val="Prrafodelista"/>
        <w:ind w:left="1065"/>
        <w:jc w:val="both"/>
        <w:rPr>
          <w:rFonts w:ascii="Abadi" w:hAnsi="Abadi"/>
          <w:i/>
          <w:iCs/>
          <w:sz w:val="24"/>
          <w:szCs w:val="24"/>
        </w:rPr>
      </w:pPr>
      <w:r w:rsidRPr="00EE2454">
        <w:rPr>
          <w:rFonts w:ascii="Abadi" w:hAnsi="Abadi"/>
          <w:b/>
          <w:bCs/>
          <w:i/>
          <w:iCs/>
          <w:sz w:val="24"/>
          <w:szCs w:val="24"/>
        </w:rPr>
        <w:t xml:space="preserve">DEPOSITO TEMPORAL DE RESIDUO: </w:t>
      </w:r>
      <w:r w:rsidRPr="00EE2454">
        <w:rPr>
          <w:rFonts w:ascii="Abadi" w:hAnsi="Abadi"/>
          <w:i/>
          <w:iCs/>
          <w:sz w:val="24"/>
          <w:szCs w:val="24"/>
        </w:rPr>
        <w:t xml:space="preserve">“Todos los residuos están depositados en sus respectivos envases originales correctamente identificados con las etiquetas correspondientes. En la retirada, la Gestora autorizada proporcionará al centro envases con las características necesarias. El centro dispone de contenedores homologados necesarios </w:t>
      </w:r>
      <w:proofErr w:type="gramStart"/>
      <w:r w:rsidRPr="00EE2454">
        <w:rPr>
          <w:rFonts w:ascii="Abadi" w:hAnsi="Abadi"/>
          <w:i/>
          <w:iCs/>
          <w:sz w:val="24"/>
          <w:szCs w:val="24"/>
        </w:rPr>
        <w:t>de acuerdo a</w:t>
      </w:r>
      <w:proofErr w:type="gramEnd"/>
      <w:r w:rsidRPr="00EE2454">
        <w:rPr>
          <w:rFonts w:ascii="Abadi" w:hAnsi="Abadi"/>
          <w:i/>
          <w:iCs/>
          <w:sz w:val="24"/>
          <w:szCs w:val="24"/>
        </w:rPr>
        <w:t xml:space="preserve"> la cantidad de residuo generado”</w:t>
      </w:r>
    </w:p>
    <w:p w14:paraId="6FF5E442" w14:textId="77777777" w:rsidR="00EE2454" w:rsidRPr="00EE2454" w:rsidRDefault="00EE2454" w:rsidP="00EE2454">
      <w:pPr>
        <w:jc w:val="both"/>
        <w:rPr>
          <w:sz w:val="24"/>
          <w:szCs w:val="24"/>
        </w:rPr>
      </w:pPr>
    </w:p>
    <w:sectPr w:rsidR="00EE2454" w:rsidRPr="00EE2454" w:rsidSect="00405A0B">
      <w:pgSz w:w="11906" w:h="16838"/>
      <w:pgMar w:top="1417" w:right="127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8B"/>
    <w:rsid w:val="001949AD"/>
    <w:rsid w:val="0026488B"/>
    <w:rsid w:val="003367CF"/>
    <w:rsid w:val="003B708D"/>
    <w:rsid w:val="00405A0B"/>
    <w:rsid w:val="004A6948"/>
    <w:rsid w:val="00552D01"/>
    <w:rsid w:val="00642D37"/>
    <w:rsid w:val="008A57F0"/>
    <w:rsid w:val="00AA692A"/>
    <w:rsid w:val="00AE0A7D"/>
    <w:rsid w:val="00BB02B4"/>
    <w:rsid w:val="00E03527"/>
    <w:rsid w:val="00EE2454"/>
    <w:rsid w:val="00FA4BD4"/>
    <w:rsid w:val="00FC5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C8CD"/>
  <w15:chartTrackingRefBased/>
  <w15:docId w15:val="{3CC7D71B-DF0B-4D56-BAC8-48F0A9F3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2A"/>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552D01"/>
    <w:rPr>
      <w:rFonts w:cstheme="minorBidi"/>
      <w:szCs w:val="21"/>
      <w:lang w:eastAsia="en-US"/>
    </w:rPr>
  </w:style>
  <w:style w:type="character" w:customStyle="1" w:styleId="TextosinformatoCar">
    <w:name w:val="Texto sin formato Car"/>
    <w:basedOn w:val="Fuentedeprrafopredeter"/>
    <w:link w:val="Textosinformato"/>
    <w:uiPriority w:val="99"/>
    <w:semiHidden/>
    <w:rsid w:val="00552D01"/>
    <w:rPr>
      <w:rFonts w:ascii="Calibri" w:hAnsi="Calibri"/>
      <w:szCs w:val="21"/>
    </w:rPr>
  </w:style>
  <w:style w:type="character" w:styleId="Hipervnculo">
    <w:name w:val="Hyperlink"/>
    <w:basedOn w:val="Fuentedeprrafopredeter"/>
    <w:uiPriority w:val="99"/>
    <w:semiHidden/>
    <w:unhideWhenUsed/>
    <w:rsid w:val="00AA692A"/>
    <w:rPr>
      <w:color w:val="0000FF"/>
      <w:u w:val="single"/>
    </w:rPr>
  </w:style>
  <w:style w:type="character" w:customStyle="1" w:styleId="apple-converted-space">
    <w:name w:val="apple-converted-space"/>
    <w:basedOn w:val="Fuentedeprrafopredeter"/>
    <w:rsid w:val="00AA692A"/>
  </w:style>
  <w:style w:type="paragraph" w:styleId="Prrafodelista">
    <w:name w:val="List Paragraph"/>
    <w:basedOn w:val="Normal"/>
    <w:uiPriority w:val="34"/>
    <w:qFormat/>
    <w:rsid w:val="00EE2454"/>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01258">
      <w:bodyDiv w:val="1"/>
      <w:marLeft w:val="0"/>
      <w:marRight w:val="0"/>
      <w:marTop w:val="0"/>
      <w:marBottom w:val="0"/>
      <w:divBdr>
        <w:top w:val="none" w:sz="0" w:space="0" w:color="auto"/>
        <w:left w:val="none" w:sz="0" w:space="0" w:color="auto"/>
        <w:bottom w:val="none" w:sz="0" w:space="0" w:color="auto"/>
        <w:right w:val="none" w:sz="0" w:space="0" w:color="auto"/>
      </w:divBdr>
    </w:div>
    <w:div w:id="21151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612</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OFICIAL DE DENTISTAS DE SEVILLA</dc:creator>
  <cp:keywords/>
  <dc:description/>
  <cp:lastModifiedBy>Marta</cp:lastModifiedBy>
  <cp:revision>2</cp:revision>
  <dcterms:created xsi:type="dcterms:W3CDTF">2021-11-23T09:04:00Z</dcterms:created>
  <dcterms:modified xsi:type="dcterms:W3CDTF">2021-11-23T09:04:00Z</dcterms:modified>
</cp:coreProperties>
</file>